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9" w:rsidRPr="00E330F9" w:rsidRDefault="00E330F9" w:rsidP="00E330F9">
      <w:pPr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南京中医药大学翰林学院考试管理条例</w:t>
      </w:r>
    </w:p>
    <w:p w:rsidR="00E330F9" w:rsidRDefault="00E330F9" w:rsidP="00E330F9">
      <w:pPr>
        <w:spacing w:line="480" w:lineRule="exact"/>
        <w:ind w:left="413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第九章  巡考守则</w:t>
      </w:r>
    </w:p>
    <w:p w:rsidR="00E330F9" w:rsidRDefault="00E330F9" w:rsidP="00E330F9">
      <w:pPr>
        <w:pStyle w:val="a5"/>
        <w:spacing w:before="0" w:beforeAutospacing="0" w:after="0" w:afterAutospacing="0" w:line="480" w:lineRule="exact"/>
        <w:ind w:firstLineChars="200" w:firstLine="480"/>
        <w:rPr>
          <w:rFonts w:cs="宋体"/>
          <w:bCs/>
          <w:kern w:val="2"/>
          <w:szCs w:val="24"/>
        </w:rPr>
      </w:pPr>
      <w:r>
        <w:rPr>
          <w:rFonts w:cs="宋体" w:hint="eastAsia"/>
          <w:bCs/>
          <w:kern w:val="2"/>
          <w:szCs w:val="24"/>
        </w:rPr>
        <w:t>第四十四条   巡考人员须于正式考试前10分钟到达各考场进行巡视，不得迟到、早退、缺席。</w:t>
      </w:r>
    </w:p>
    <w:p w:rsidR="00E330F9" w:rsidRDefault="00E330F9" w:rsidP="00E330F9">
      <w:pPr>
        <w:pStyle w:val="a5"/>
        <w:spacing w:before="0" w:beforeAutospacing="0" w:after="0" w:afterAutospacing="0" w:line="480" w:lineRule="exact"/>
        <w:ind w:firstLineChars="200" w:firstLine="480"/>
        <w:rPr>
          <w:rFonts w:cs="宋体"/>
          <w:bCs/>
          <w:kern w:val="2"/>
          <w:szCs w:val="24"/>
        </w:rPr>
      </w:pPr>
      <w:r>
        <w:rPr>
          <w:rFonts w:cs="宋体" w:hint="eastAsia"/>
          <w:bCs/>
          <w:kern w:val="2"/>
          <w:szCs w:val="24"/>
        </w:rPr>
        <w:t>第四十五条   检查各考场是否按要求安排监考人员，检查监考人员是否迟到、早退、不参加监考及中途离岗。</w:t>
      </w:r>
    </w:p>
    <w:p w:rsidR="00E330F9" w:rsidRDefault="00E330F9" w:rsidP="00E330F9">
      <w:pPr>
        <w:pStyle w:val="a5"/>
        <w:spacing w:before="0" w:beforeAutospacing="0" w:after="0" w:afterAutospacing="0" w:line="480" w:lineRule="exact"/>
        <w:ind w:firstLineChars="200" w:firstLine="480"/>
        <w:rPr>
          <w:rFonts w:cs="宋体"/>
          <w:bCs/>
          <w:kern w:val="2"/>
          <w:szCs w:val="24"/>
        </w:rPr>
      </w:pPr>
      <w:r>
        <w:rPr>
          <w:rFonts w:cs="宋体" w:hint="eastAsia"/>
          <w:bCs/>
          <w:kern w:val="2"/>
          <w:szCs w:val="24"/>
        </w:rPr>
        <w:t>第四十六条  监督监考人员是否履行《监考守则》，对执行情况不好的监考教师及时批评、指正，并将考场情况及时向主考汇报。</w:t>
      </w:r>
    </w:p>
    <w:p w:rsidR="00E330F9" w:rsidRDefault="00E330F9" w:rsidP="00E330F9">
      <w:pPr>
        <w:spacing w:line="480" w:lineRule="exact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第四十七条  检查考试过程中考场纪律情况，重点检查考生是否按规定带证件参加考试、有无作弊行为、考场秩序是否良好等。</w:t>
      </w:r>
    </w:p>
    <w:p w:rsidR="00E330F9" w:rsidRDefault="00E330F9" w:rsidP="00E330F9">
      <w:pPr>
        <w:pStyle w:val="a6"/>
        <w:spacing w:before="0" w:beforeAutospacing="0" w:after="0" w:afterAutospacing="0" w:line="480" w:lineRule="exact"/>
        <w:ind w:firstLineChars="200" w:firstLine="480"/>
        <w:rPr>
          <w:bCs/>
          <w:kern w:val="2"/>
        </w:rPr>
      </w:pPr>
      <w:r>
        <w:rPr>
          <w:rFonts w:hint="eastAsia"/>
          <w:bCs/>
          <w:kern w:val="2"/>
        </w:rPr>
        <w:t>第四十八条  巡考人员在考试过程中应不间断的进行巡视，监督整个考试过程的组织、管理和执行情况，检查与维持考试秩序，及时发现、纠正考试中出现的各种问题。</w:t>
      </w:r>
    </w:p>
    <w:p w:rsidR="00E330F9" w:rsidRDefault="00E330F9" w:rsidP="00E330F9">
      <w:pPr>
        <w:pStyle w:val="a6"/>
        <w:spacing w:before="0" w:beforeAutospacing="0" w:after="0" w:afterAutospacing="0" w:line="480" w:lineRule="exact"/>
        <w:ind w:firstLineChars="200" w:firstLine="480"/>
        <w:rPr>
          <w:bCs/>
          <w:kern w:val="2"/>
        </w:rPr>
      </w:pPr>
      <w:r>
        <w:rPr>
          <w:rFonts w:hint="eastAsia"/>
          <w:bCs/>
          <w:kern w:val="2"/>
        </w:rPr>
        <w:t>第四十九条  巡考员在每次巡考结束后要如实填写《巡考记录表》，并于考试结束后交至教务处考试中心。</w:t>
      </w:r>
    </w:p>
    <w:p w:rsidR="00831F57" w:rsidRPr="00E330F9" w:rsidRDefault="00831F57"/>
    <w:sectPr w:rsidR="00831F57" w:rsidRPr="00E3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57" w:rsidRDefault="00831F57" w:rsidP="00E330F9">
      <w:r>
        <w:separator/>
      </w:r>
    </w:p>
  </w:endnote>
  <w:endnote w:type="continuationSeparator" w:id="1">
    <w:p w:rsidR="00831F57" w:rsidRDefault="00831F57" w:rsidP="00E3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57" w:rsidRDefault="00831F57" w:rsidP="00E330F9">
      <w:r>
        <w:separator/>
      </w:r>
    </w:p>
  </w:footnote>
  <w:footnote w:type="continuationSeparator" w:id="1">
    <w:p w:rsidR="00831F57" w:rsidRDefault="00831F57" w:rsidP="00E33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0F9"/>
    <w:rsid w:val="00831F57"/>
    <w:rsid w:val="00E3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0F9"/>
    <w:rPr>
      <w:sz w:val="18"/>
      <w:szCs w:val="18"/>
    </w:rPr>
  </w:style>
  <w:style w:type="paragraph" w:styleId="a5">
    <w:name w:val="Body Text Indent"/>
    <w:basedOn w:val="a"/>
    <w:link w:val="Char1"/>
    <w:unhideWhenUsed/>
    <w:rsid w:val="00E330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E330F9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Normal (Web)"/>
    <w:basedOn w:val="a"/>
    <w:unhideWhenUsed/>
    <w:rsid w:val="00E330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2018-06-29T00:50:00Z</dcterms:created>
  <dcterms:modified xsi:type="dcterms:W3CDTF">2018-06-29T00:52:00Z</dcterms:modified>
</cp:coreProperties>
</file>